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111D" w:rsidRDefault="001C111D" w:rsidP="00DF0098">
      <w:pPr>
        <w:rPr>
          <w:rFonts w:hint="cs"/>
        </w:rPr>
      </w:pPr>
    </w:p>
    <w:p w:rsidR="00DF0098" w:rsidRDefault="00DF0098" w:rsidP="00DF0098">
      <w:r>
        <w:rPr>
          <w:rFonts w:ascii="TH SarabunIT๙" w:hAnsi="TH SarabunIT๙" w:cs="TH SarabunIT๙" w:hint="cs"/>
          <w:noProof/>
          <w:sz w:val="36"/>
          <w:szCs w:val="36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2462530</wp:posOffset>
            </wp:positionH>
            <wp:positionV relativeFrom="paragraph">
              <wp:posOffset>-74930</wp:posOffset>
            </wp:positionV>
            <wp:extent cx="1085850" cy="1181100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F0098" w:rsidRPr="00F622C2" w:rsidRDefault="00DF0098" w:rsidP="00DF0098">
      <w:pPr>
        <w:pStyle w:val="a3"/>
        <w:rPr>
          <w:rFonts w:ascii="TH SarabunIT๙" w:hAnsi="TH SarabunIT๙" w:cs="TH SarabunIT๙"/>
          <w:sz w:val="36"/>
          <w:szCs w:val="36"/>
        </w:rPr>
      </w:pPr>
    </w:p>
    <w:p w:rsidR="00DF0098" w:rsidRDefault="00DF0098" w:rsidP="00DF0098">
      <w:pPr>
        <w:pStyle w:val="a3"/>
        <w:rPr>
          <w:rFonts w:ascii="TH SarabunIT๙" w:hAnsi="TH SarabunIT๙" w:cs="TH SarabunIT๙"/>
          <w:sz w:val="36"/>
          <w:szCs w:val="36"/>
          <w:cs/>
        </w:rPr>
      </w:pPr>
    </w:p>
    <w:p w:rsidR="00DF0098" w:rsidRDefault="00DF0098" w:rsidP="00DF0098">
      <w:pPr>
        <w:pStyle w:val="a3"/>
        <w:rPr>
          <w:rFonts w:ascii="TH SarabunIT๙" w:hAnsi="TH SarabunIT๙" w:cs="TH SarabunIT๙"/>
          <w:sz w:val="36"/>
          <w:szCs w:val="36"/>
        </w:rPr>
      </w:pPr>
    </w:p>
    <w:p w:rsidR="00DF0098" w:rsidRDefault="00DF0098" w:rsidP="00DF0098">
      <w:pPr>
        <w:pStyle w:val="a3"/>
        <w:rPr>
          <w:rFonts w:ascii="TH SarabunIT๙" w:hAnsi="TH SarabunIT๙" w:cs="TH SarabunIT๙"/>
        </w:rPr>
      </w:pPr>
    </w:p>
    <w:p w:rsidR="00DF0098" w:rsidRPr="006925E6" w:rsidRDefault="00DF0098" w:rsidP="00DF0098">
      <w:pPr>
        <w:pStyle w:val="a3"/>
        <w:rPr>
          <w:rFonts w:ascii="TH SarabunIT๙" w:hAnsi="TH SarabunIT๙" w:cs="TH SarabunIT๙"/>
          <w:sz w:val="16"/>
          <w:szCs w:val="16"/>
        </w:rPr>
      </w:pPr>
    </w:p>
    <w:p w:rsidR="00DF0098" w:rsidRPr="001C111D" w:rsidRDefault="00DF0098" w:rsidP="00DF0098">
      <w:pPr>
        <w:pStyle w:val="a3"/>
        <w:rPr>
          <w:rFonts w:ascii="TH SarabunIT๙" w:hAnsi="TH SarabunIT๙" w:cs="TH SarabunIT๙"/>
          <w:sz w:val="40"/>
          <w:szCs w:val="40"/>
        </w:rPr>
      </w:pPr>
      <w:r w:rsidRPr="001C111D">
        <w:rPr>
          <w:rFonts w:ascii="TH SarabunIT๙" w:hAnsi="TH SarabunIT๙" w:cs="TH SarabunIT๙"/>
          <w:sz w:val="40"/>
          <w:szCs w:val="40"/>
          <w:cs/>
        </w:rPr>
        <w:t>ประกาศ</w:t>
      </w:r>
      <w:r w:rsidRPr="001C111D">
        <w:rPr>
          <w:rFonts w:ascii="TH SarabunIT๙" w:hAnsi="TH SarabunIT๙" w:cs="TH SarabunIT๙" w:hint="cs"/>
          <w:sz w:val="40"/>
          <w:szCs w:val="40"/>
          <w:cs/>
        </w:rPr>
        <w:t>องค์การบริหารส่วนตำบลนาปะขอ</w:t>
      </w:r>
    </w:p>
    <w:p w:rsidR="00DF0098" w:rsidRPr="001C111D" w:rsidRDefault="00DF0098" w:rsidP="00DF0098">
      <w:pPr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1C111D">
        <w:rPr>
          <w:rFonts w:ascii="TH SarabunIT๙" w:hAnsi="TH SarabunIT๙" w:cs="TH SarabunIT๙"/>
          <w:b/>
          <w:bCs/>
          <w:sz w:val="40"/>
          <w:szCs w:val="40"/>
          <w:cs/>
        </w:rPr>
        <w:t>เรื่อง</w:t>
      </w:r>
      <w:r w:rsidR="00A43FC5" w:rsidRPr="001C111D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 </w:t>
      </w:r>
      <w:r w:rsidR="001C111D">
        <w:rPr>
          <w:rFonts w:ascii="TH SarabunIT๙" w:hAnsi="TH SarabunIT๙" w:cs="TH SarabunIT๙" w:hint="cs"/>
          <w:b/>
          <w:bCs/>
          <w:sz w:val="40"/>
          <w:szCs w:val="40"/>
          <w:cs/>
        </w:rPr>
        <w:t>การจัดทำ</w:t>
      </w:r>
      <w:r w:rsidRPr="001C111D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แผนปฏิบัติการจัดซื้อจัดจ้าง ประจำปีงบประมาณ </w:t>
      </w:r>
      <w:r w:rsidR="001C111D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  <w:r w:rsidRPr="001C111D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พ.ศ. </w:t>
      </w:r>
      <w:r w:rsidR="001C111D">
        <w:rPr>
          <w:rFonts w:ascii="TH SarabunIT๙" w:hAnsi="TH SarabunIT๙" w:cs="TH SarabunIT๙" w:hint="cs"/>
          <w:b/>
          <w:bCs/>
          <w:sz w:val="40"/>
          <w:szCs w:val="40"/>
          <w:cs/>
        </w:rPr>
        <w:t>2560</w:t>
      </w:r>
    </w:p>
    <w:p w:rsidR="00DF0098" w:rsidRPr="008745FF" w:rsidRDefault="00DF0098" w:rsidP="00DF009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745FF">
        <w:rPr>
          <w:rFonts w:ascii="TH SarabunIT๙" w:hAnsi="TH SarabunIT๙" w:cs="TH SarabunIT๙"/>
          <w:b/>
          <w:bCs/>
          <w:sz w:val="32"/>
          <w:szCs w:val="32"/>
        </w:rPr>
        <w:t>……………………………………………………………..….</w:t>
      </w:r>
    </w:p>
    <w:p w:rsidR="00DF0098" w:rsidRPr="00F622C2" w:rsidRDefault="00DF0098" w:rsidP="00DF0098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DF0098" w:rsidRDefault="00DF0098" w:rsidP="001C111D">
      <w:pPr>
        <w:spacing w:before="120"/>
        <w:ind w:right="-57"/>
        <w:jc w:val="both"/>
        <w:rPr>
          <w:rFonts w:ascii="TH SarabunIT๙" w:hAnsi="TH SarabunIT๙" w:cs="TH SarabunIT๙"/>
          <w:sz w:val="32"/>
          <w:szCs w:val="32"/>
        </w:rPr>
      </w:pPr>
      <w:r w:rsidRPr="003A0B1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3A0B1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3A0B18">
        <w:rPr>
          <w:rFonts w:ascii="TH SarabunIT๙" w:hAnsi="TH SarabunIT๙" w:cs="TH SarabunIT๙" w:hint="cs"/>
          <w:sz w:val="32"/>
          <w:szCs w:val="32"/>
          <w:cs/>
        </w:rPr>
        <w:t>ด้วย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องค์การบริหารส่วนตำบลนาปะขอ</w:t>
      </w:r>
      <w:r w:rsidRPr="003A0B18">
        <w:rPr>
          <w:rFonts w:ascii="TH SarabunIT๙" w:hAnsi="TH SarabunIT๙" w:cs="TH SarabunIT๙" w:hint="cs"/>
          <w:sz w:val="32"/>
          <w:szCs w:val="32"/>
          <w:cs/>
        </w:rPr>
        <w:t xml:space="preserve">  อำเภอบางแก้ว  จังหวัดพัทลุง ได้จัดทำ</w:t>
      </w:r>
      <w:r>
        <w:rPr>
          <w:rFonts w:ascii="TH SarabunIT๙" w:hAnsi="TH SarabunIT๙" w:cs="TH SarabunIT๙" w:hint="cs"/>
          <w:sz w:val="32"/>
          <w:szCs w:val="32"/>
          <w:cs/>
        </w:rPr>
        <w:t>แผนปฏิบัติการจัดซื้อจัดจ้าง</w:t>
      </w:r>
      <w:r w:rsidRPr="003A0B18">
        <w:rPr>
          <w:rFonts w:ascii="TH SarabunIT๙" w:hAnsi="TH SarabunIT๙" w:cs="TH SarabunIT๙" w:hint="cs"/>
          <w:sz w:val="32"/>
          <w:szCs w:val="32"/>
          <w:cs/>
        </w:rPr>
        <w:t>ประจำปี</w:t>
      </w:r>
      <w:r>
        <w:rPr>
          <w:rFonts w:ascii="TH SarabunIT๙" w:hAnsi="TH SarabunIT๙" w:cs="TH SarabunIT๙" w:hint="cs"/>
          <w:sz w:val="32"/>
          <w:szCs w:val="32"/>
          <w:cs/>
        </w:rPr>
        <w:t>งบประมาณ พ.ศ. 25</w:t>
      </w:r>
      <w:r w:rsidR="001C111D">
        <w:rPr>
          <w:rFonts w:ascii="TH SarabunIT๙" w:hAnsi="TH SarabunIT๙" w:cs="TH SarabunIT๙" w:hint="cs"/>
          <w:sz w:val="32"/>
          <w:szCs w:val="32"/>
          <w:cs/>
        </w:rPr>
        <w:t>60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เพื่อป้องกันการกระจุกตัวของปริมาณงานตอนใกล้สิ้น</w:t>
      </w:r>
      <w:r w:rsidR="001C111D">
        <w:rPr>
          <w:rFonts w:ascii="TH SarabunIT๙" w:hAnsi="TH SarabunIT๙" w:cs="TH SarabunIT๙" w:hint="cs"/>
          <w:sz w:val="32"/>
          <w:szCs w:val="32"/>
          <w:cs/>
        </w:rPr>
        <w:t>ปี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 และเพื่อให้องค์การบริหารส่วนตำบลนาปะขอ มีเอกภาพในการบริหารงานพัสดุและสามารถดำเนินการเกี่ยวกับงานพัสดุได้อย่างมีประสิทธิภาพ  </w:t>
      </w:r>
    </w:p>
    <w:p w:rsidR="00DF0098" w:rsidRDefault="00DF0098" w:rsidP="00DF0098">
      <w:pPr>
        <w:spacing w:before="120"/>
        <w:jc w:val="both"/>
        <w:rPr>
          <w:rFonts w:ascii="TH SarabunIT๙" w:hAnsi="TH SarabunIT๙" w:cs="TH SarabunIT๙"/>
          <w:sz w:val="32"/>
          <w:szCs w:val="32"/>
        </w:rPr>
      </w:pPr>
      <w:r w:rsidRPr="0086259D">
        <w:rPr>
          <w:rFonts w:ascii="TH SarabunIT๙" w:hAnsi="TH SarabunIT๙" w:cs="TH SarabunIT๙"/>
          <w:sz w:val="32"/>
          <w:szCs w:val="32"/>
          <w:cs/>
        </w:rPr>
        <w:tab/>
      </w:r>
      <w:r w:rsidRPr="0086259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2"/>
          <w:sz w:val="32"/>
          <w:szCs w:val="32"/>
          <w:cs/>
        </w:rPr>
        <w:t>องค์การบริหารส่วนตำบลนาปะขอ</w:t>
      </w:r>
      <w:r w:rsidR="001C111D">
        <w:rPr>
          <w:rFonts w:ascii="TH SarabunIT๙" w:hAnsi="TH SarabunIT๙" w:cs="TH SarabunIT๙" w:hint="cs"/>
          <w:spacing w:val="2"/>
          <w:sz w:val="32"/>
          <w:szCs w:val="32"/>
          <w:cs/>
        </w:rPr>
        <w:t xml:space="preserve"> </w:t>
      </w:r>
      <w:r w:rsidRPr="00E7316E">
        <w:rPr>
          <w:rFonts w:ascii="TH SarabunIT๙" w:hAnsi="TH SarabunIT๙" w:cs="TH SarabunIT๙" w:hint="cs"/>
          <w:spacing w:val="2"/>
          <w:sz w:val="32"/>
          <w:szCs w:val="32"/>
          <w:cs/>
        </w:rPr>
        <w:t>ได้</w:t>
      </w:r>
      <w:r>
        <w:rPr>
          <w:rFonts w:ascii="TH SarabunIT๙" w:hAnsi="TH SarabunIT๙" w:cs="TH SarabunIT๙" w:hint="cs"/>
          <w:spacing w:val="2"/>
          <w:sz w:val="32"/>
          <w:szCs w:val="32"/>
          <w:cs/>
        </w:rPr>
        <w:t>ดำเนินการ</w:t>
      </w:r>
      <w:r w:rsidRPr="00E7316E">
        <w:rPr>
          <w:rFonts w:ascii="TH SarabunIT๙" w:hAnsi="TH SarabunIT๙" w:cs="TH SarabunIT๙" w:hint="cs"/>
          <w:spacing w:val="2"/>
          <w:sz w:val="32"/>
          <w:szCs w:val="32"/>
          <w:cs/>
        </w:rPr>
        <w:t>จัดทำ</w:t>
      </w:r>
      <w:r>
        <w:rPr>
          <w:rFonts w:ascii="TH SarabunIT๙" w:hAnsi="TH SarabunIT๙" w:cs="TH SarabunIT๙" w:hint="cs"/>
          <w:spacing w:val="2"/>
          <w:sz w:val="32"/>
          <w:szCs w:val="32"/>
          <w:cs/>
        </w:rPr>
        <w:t>แผนปฏิบัติการจัดซื้อจัดจ้างประจำปีงบประมาณ พ.ศ. 25</w:t>
      </w:r>
      <w:r w:rsidR="001C111D">
        <w:rPr>
          <w:rFonts w:ascii="TH SarabunIT๙" w:hAnsi="TH SarabunIT๙" w:cs="TH SarabunIT๙" w:hint="cs"/>
          <w:spacing w:val="2"/>
          <w:sz w:val="32"/>
          <w:szCs w:val="32"/>
          <w:cs/>
        </w:rPr>
        <w:t xml:space="preserve">60 </w:t>
      </w:r>
      <w:r>
        <w:rPr>
          <w:rFonts w:ascii="TH SarabunIT๙" w:hAnsi="TH SarabunIT๙" w:cs="TH SarabunIT๙" w:hint="cs"/>
          <w:spacing w:val="2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เรียบร้อยแล้ว  ตามรายละเอียดแนบท้าย</w:t>
      </w:r>
    </w:p>
    <w:p w:rsidR="00DF0098" w:rsidRDefault="00DF0098" w:rsidP="00DF0098">
      <w:pPr>
        <w:spacing w:before="1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จึง</w:t>
      </w:r>
      <w:r w:rsidR="001C111D">
        <w:rPr>
          <w:rFonts w:ascii="TH SarabunIT๙" w:hAnsi="TH SarabunIT๙" w:cs="TH SarabunIT๙" w:hint="cs"/>
          <w:sz w:val="32"/>
          <w:szCs w:val="32"/>
          <w:cs/>
        </w:rPr>
        <w:t>ขอ</w:t>
      </w:r>
      <w:r>
        <w:rPr>
          <w:rFonts w:ascii="TH SarabunIT๙" w:hAnsi="TH SarabunIT๙" w:cs="TH SarabunIT๙" w:hint="cs"/>
          <w:sz w:val="32"/>
          <w:szCs w:val="32"/>
          <w:cs/>
        </w:rPr>
        <w:t>ประกาศให้</w:t>
      </w:r>
      <w:r w:rsidR="001C111D">
        <w:rPr>
          <w:rFonts w:ascii="TH SarabunIT๙" w:hAnsi="TH SarabunIT๙" w:cs="TH SarabunIT๙" w:hint="cs"/>
          <w:sz w:val="32"/>
          <w:szCs w:val="32"/>
          <w:cs/>
        </w:rPr>
        <w:t>ประชาชนรับ</w:t>
      </w:r>
      <w:r>
        <w:rPr>
          <w:rFonts w:ascii="TH SarabunIT๙" w:hAnsi="TH SarabunIT๙" w:cs="TH SarabunIT๙" w:hint="cs"/>
          <w:sz w:val="32"/>
          <w:szCs w:val="32"/>
          <w:cs/>
        </w:rPr>
        <w:t>ทราบโดยทั่วกัน</w:t>
      </w:r>
    </w:p>
    <w:p w:rsidR="00DF0098" w:rsidRDefault="00DF0098" w:rsidP="00DF0098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ประกาศ  ณ  วันที่ </w:t>
      </w:r>
      <w:r w:rsidR="001C111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BB3303">
        <w:rPr>
          <w:rFonts w:ascii="TH SarabunIT๙" w:hAnsi="TH SarabunIT๙" w:cs="TH SarabunIT๙"/>
          <w:sz w:val="32"/>
          <w:szCs w:val="32"/>
        </w:rPr>
        <w:t xml:space="preserve">26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เดือน </w:t>
      </w:r>
      <w:r w:rsidR="001C111D">
        <w:rPr>
          <w:rFonts w:ascii="TH SarabunIT๙" w:hAnsi="TH SarabunIT๙" w:cs="TH SarabunIT๙" w:hint="cs"/>
          <w:sz w:val="32"/>
          <w:szCs w:val="32"/>
          <w:cs/>
        </w:rPr>
        <w:t xml:space="preserve">กันยายน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พ.ศ. 255</w:t>
      </w:r>
      <w:r w:rsidR="001C111D">
        <w:rPr>
          <w:rFonts w:ascii="TH SarabunIT๙" w:hAnsi="TH SarabunIT๙" w:cs="TH SarabunIT๙" w:hint="cs"/>
          <w:sz w:val="32"/>
          <w:szCs w:val="32"/>
          <w:cs/>
        </w:rPr>
        <w:t>9</w:t>
      </w:r>
    </w:p>
    <w:p w:rsidR="00DF0098" w:rsidRDefault="00BB3303" w:rsidP="00DF0098">
      <w:pPr>
        <w:spacing w:before="120"/>
        <w:jc w:val="thaiDistribute"/>
        <w:rPr>
          <w:noProof/>
        </w:rPr>
      </w:pPr>
      <w:bookmarkStart w:id="0" w:name="_GoBack"/>
      <w:bookmarkEnd w:id="0"/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2924175</wp:posOffset>
            </wp:positionH>
            <wp:positionV relativeFrom="paragraph">
              <wp:posOffset>43180</wp:posOffset>
            </wp:positionV>
            <wp:extent cx="952500" cy="609600"/>
            <wp:effectExtent l="19050" t="0" r="0" b="0"/>
            <wp:wrapNone/>
            <wp:docPr id="2" name="Picture 2" descr="คำอธิบาย: ลงนา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คำอธิบาย: ลงนาม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contrast="4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609600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F0098">
        <w:rPr>
          <w:rFonts w:ascii="TH SarabunIT๙" w:hAnsi="TH SarabunIT๙" w:cs="TH SarabunIT๙"/>
          <w:sz w:val="32"/>
          <w:szCs w:val="32"/>
        </w:rPr>
        <w:tab/>
      </w:r>
      <w:r w:rsidR="00DF0098">
        <w:rPr>
          <w:rFonts w:ascii="TH SarabunIT๙" w:hAnsi="TH SarabunIT๙" w:cs="TH SarabunIT๙"/>
          <w:sz w:val="32"/>
          <w:szCs w:val="32"/>
        </w:rPr>
        <w:tab/>
      </w:r>
      <w:r w:rsidR="00DF0098">
        <w:rPr>
          <w:rFonts w:ascii="TH SarabunIT๙" w:hAnsi="TH SarabunIT๙" w:cs="TH SarabunIT๙"/>
          <w:sz w:val="32"/>
          <w:szCs w:val="32"/>
        </w:rPr>
        <w:tab/>
      </w:r>
      <w:r w:rsidR="00DF0098">
        <w:rPr>
          <w:rFonts w:ascii="TH SarabunIT๙" w:hAnsi="TH SarabunIT๙" w:cs="TH SarabunIT๙"/>
          <w:sz w:val="32"/>
          <w:szCs w:val="32"/>
        </w:rPr>
        <w:tab/>
      </w:r>
      <w:r w:rsidR="00DF0098">
        <w:rPr>
          <w:rFonts w:ascii="TH SarabunIT๙" w:hAnsi="TH SarabunIT๙" w:cs="TH SarabunIT๙"/>
          <w:sz w:val="32"/>
          <w:szCs w:val="32"/>
        </w:rPr>
        <w:tab/>
      </w:r>
      <w:r w:rsidR="00DF0098">
        <w:rPr>
          <w:rFonts w:ascii="TH SarabunIT๙" w:hAnsi="TH SarabunIT๙" w:cs="TH SarabunIT๙"/>
          <w:sz w:val="32"/>
          <w:szCs w:val="32"/>
        </w:rPr>
        <w:tab/>
      </w:r>
    </w:p>
    <w:p w:rsidR="001C111D" w:rsidRDefault="001C111D" w:rsidP="00DF0098">
      <w:pPr>
        <w:spacing w:before="12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DF0098" w:rsidRDefault="00DF0098" w:rsidP="00DF0098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มณ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เทียร  มนตรี)</w:t>
      </w:r>
    </w:p>
    <w:p w:rsidR="00DF0098" w:rsidRDefault="00DF0098" w:rsidP="00DF0098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นายกองค์การบริหารส่วนตำบลนาปะขอ</w:t>
      </w:r>
    </w:p>
    <w:p w:rsidR="00DF0098" w:rsidRDefault="00DF0098" w:rsidP="00DF0098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F0098" w:rsidRDefault="00DF0098" w:rsidP="00DF0098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F0098" w:rsidRDefault="00DF0098" w:rsidP="00DF0098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F0098" w:rsidRDefault="00DF0098" w:rsidP="00DF0098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F0098" w:rsidRDefault="00DF0098" w:rsidP="00DF0098">
      <w:pPr>
        <w:rPr>
          <w:cs/>
        </w:rPr>
      </w:pPr>
    </w:p>
    <w:p w:rsidR="00DF0098" w:rsidRDefault="00DF0098" w:rsidP="00DF0098">
      <w:pPr>
        <w:rPr>
          <w:cs/>
        </w:rPr>
      </w:pPr>
    </w:p>
    <w:p w:rsidR="00D0021E" w:rsidRDefault="00D0021E"/>
    <w:sectPr w:rsidR="00D0021E" w:rsidSect="0059605E">
      <w:pgSz w:w="11906" w:h="16838"/>
      <w:pgMar w:top="899" w:right="1106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DF0098"/>
    <w:rsid w:val="0018222F"/>
    <w:rsid w:val="001C111D"/>
    <w:rsid w:val="002A06CD"/>
    <w:rsid w:val="00764876"/>
    <w:rsid w:val="00A43FC5"/>
    <w:rsid w:val="00BB3303"/>
    <w:rsid w:val="00D0021E"/>
    <w:rsid w:val="00D559BB"/>
    <w:rsid w:val="00DF00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0098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DF0098"/>
    <w:pPr>
      <w:jc w:val="center"/>
    </w:pPr>
    <w:rPr>
      <w:rFonts w:ascii="Angsana New" w:hAnsi="Angsana New"/>
      <w:b/>
      <w:bCs/>
      <w:sz w:val="32"/>
      <w:szCs w:val="32"/>
    </w:rPr>
  </w:style>
  <w:style w:type="paragraph" w:styleId="a4">
    <w:name w:val="Balloon Text"/>
    <w:basedOn w:val="a"/>
    <w:link w:val="a5"/>
    <w:uiPriority w:val="99"/>
    <w:semiHidden/>
    <w:unhideWhenUsed/>
    <w:rsid w:val="00D559BB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D559BB"/>
    <w:rPr>
      <w:rFonts w:ascii="Tahoma" w:eastAsia="Cordia New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0098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DF0098"/>
    <w:pPr>
      <w:jc w:val="center"/>
    </w:pPr>
    <w:rPr>
      <w:rFonts w:ascii="Angsana New" w:hAnsi="Angsana New"/>
      <w:b/>
      <w:bCs/>
      <w:sz w:val="32"/>
      <w:szCs w:val="32"/>
    </w:rPr>
  </w:style>
  <w:style w:type="paragraph" w:styleId="a4">
    <w:name w:val="Balloon Text"/>
    <w:basedOn w:val="a"/>
    <w:link w:val="a5"/>
    <w:uiPriority w:val="99"/>
    <w:semiHidden/>
    <w:unhideWhenUsed/>
    <w:rsid w:val="00D559BB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D559BB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114</Words>
  <Characters>655</Characters>
  <Application>Microsoft Office Word</Application>
  <DocSecurity>0</DocSecurity>
  <Lines>5</Lines>
  <Paragraphs>1</Paragraphs>
  <ScaleCrop>false</ScaleCrop>
  <Company/>
  <LinksUpToDate>false</LinksUpToDate>
  <CharactersWithSpaces>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</cp:lastModifiedBy>
  <cp:revision>6</cp:revision>
  <dcterms:created xsi:type="dcterms:W3CDTF">2015-10-19T08:56:00Z</dcterms:created>
  <dcterms:modified xsi:type="dcterms:W3CDTF">2016-10-13T07:00:00Z</dcterms:modified>
</cp:coreProperties>
</file>